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2C" w:rsidRDefault="0037112C" w:rsidP="00B27E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311 </w:t>
      </w:r>
      <w:proofErr w:type="spellStart"/>
      <w:r>
        <w:rPr>
          <w:rFonts w:ascii="Times New Roman" w:hAnsi="Times New Roman" w:cs="Times New Roman"/>
          <w:sz w:val="24"/>
          <w:szCs w:val="24"/>
        </w:rPr>
        <w:t>Karadjov</w:t>
      </w:r>
      <w:proofErr w:type="spellEnd"/>
    </w:p>
    <w:p w:rsidR="0037112C" w:rsidRDefault="0037112C" w:rsidP="00B27E5F">
      <w:pPr>
        <w:spacing w:after="0" w:line="240" w:lineRule="auto"/>
        <w:rPr>
          <w:rFonts w:ascii="Times New Roman" w:hAnsi="Times New Roman" w:cs="Times New Roman"/>
          <w:sz w:val="24"/>
          <w:szCs w:val="24"/>
        </w:rPr>
      </w:pPr>
      <w:r>
        <w:rPr>
          <w:rFonts w:ascii="Times New Roman" w:hAnsi="Times New Roman" w:cs="Times New Roman"/>
          <w:sz w:val="24"/>
          <w:szCs w:val="24"/>
        </w:rPr>
        <w:t>STEPHANIE HEMMENS</w:t>
      </w:r>
    </w:p>
    <w:p w:rsidR="0037112C" w:rsidRDefault="0037112C" w:rsidP="00B27E5F">
      <w:pPr>
        <w:spacing w:after="0" w:line="240" w:lineRule="auto"/>
        <w:rPr>
          <w:rFonts w:ascii="Times New Roman" w:hAnsi="Times New Roman" w:cs="Times New Roman"/>
          <w:sz w:val="24"/>
          <w:szCs w:val="24"/>
        </w:rPr>
      </w:pPr>
      <w:r>
        <w:rPr>
          <w:rFonts w:ascii="Times New Roman" w:hAnsi="Times New Roman" w:cs="Times New Roman"/>
          <w:sz w:val="24"/>
          <w:szCs w:val="24"/>
        </w:rPr>
        <w:t>Feb. 8, 2010</w:t>
      </w:r>
    </w:p>
    <w:p w:rsidR="002548E1" w:rsidRDefault="0037112C" w:rsidP="002548E1">
      <w:pPr>
        <w:spacing w:after="0" w:line="480" w:lineRule="auto"/>
      </w:pPr>
      <w:r>
        <w:rPr>
          <w:rFonts w:ascii="Times New Roman" w:hAnsi="Times New Roman" w:cs="Times New Roman"/>
          <w:sz w:val="24"/>
          <w:szCs w:val="24"/>
        </w:rPr>
        <w:t>LIBRARY ASSIGNMENT</w:t>
      </w:r>
      <w:r w:rsidR="002548E1">
        <w:t xml:space="preserve"> </w:t>
      </w:r>
    </w:p>
    <w:p w:rsidR="002548E1" w:rsidRDefault="002548E1" w:rsidP="002548E1">
      <w:pPr>
        <w:pStyle w:val="Default"/>
      </w:pPr>
      <w:r w:rsidRPr="002548E1">
        <w:t>1.</w:t>
      </w:r>
      <w:r>
        <w:t xml:space="preserve"> </w:t>
      </w:r>
      <w:r w:rsidRPr="002548E1">
        <w:t xml:space="preserve">A major wildfire just broke out in the Angeles National Forest. Write out a list of questions that you would need to get answered to have sufficient background information to report on this fire and to write the story. </w:t>
      </w:r>
    </w:p>
    <w:p w:rsidR="002548E1" w:rsidRDefault="002548E1" w:rsidP="002548E1">
      <w:pPr>
        <w:pStyle w:val="Default"/>
      </w:pPr>
    </w:p>
    <w:p w:rsidR="00BF35DD" w:rsidRDefault="007364C9" w:rsidP="00B41CEE">
      <w:pPr>
        <w:pStyle w:val="Default"/>
        <w:numPr>
          <w:ilvl w:val="0"/>
          <w:numId w:val="3"/>
        </w:numPr>
      </w:pPr>
      <w:r>
        <w:t>Were there any victims and if so, what were their names and ages?</w:t>
      </w:r>
    </w:p>
    <w:p w:rsidR="007364C9" w:rsidRDefault="007364C9" w:rsidP="00B41CEE">
      <w:pPr>
        <w:pStyle w:val="Default"/>
        <w:numPr>
          <w:ilvl w:val="0"/>
          <w:numId w:val="3"/>
        </w:numPr>
      </w:pPr>
      <w:r>
        <w:t>What was the extent of injuries or causes of death, if any?</w:t>
      </w:r>
    </w:p>
    <w:p w:rsidR="007364C9" w:rsidRDefault="007364C9" w:rsidP="00B41CEE">
      <w:pPr>
        <w:pStyle w:val="Default"/>
        <w:numPr>
          <w:ilvl w:val="0"/>
          <w:numId w:val="3"/>
        </w:numPr>
      </w:pPr>
      <w:r>
        <w:t>Which hospital(s) were the injured taken to?</w:t>
      </w:r>
    </w:p>
    <w:p w:rsidR="007364C9" w:rsidRDefault="007364C9" w:rsidP="00B41CEE">
      <w:pPr>
        <w:pStyle w:val="Default"/>
        <w:numPr>
          <w:ilvl w:val="0"/>
          <w:numId w:val="3"/>
        </w:numPr>
      </w:pPr>
      <w:r>
        <w:t>Were any buildings burned and if so, what type?</w:t>
      </w:r>
    </w:p>
    <w:p w:rsidR="007364C9" w:rsidRDefault="007364C9" w:rsidP="00B41CEE">
      <w:pPr>
        <w:pStyle w:val="Default"/>
        <w:numPr>
          <w:ilvl w:val="0"/>
          <w:numId w:val="3"/>
        </w:numPr>
      </w:pPr>
      <w:r>
        <w:t>If a commercial building was burned, what do they make or do there?</w:t>
      </w:r>
    </w:p>
    <w:p w:rsidR="007364C9" w:rsidRDefault="007364C9" w:rsidP="00B41CEE">
      <w:pPr>
        <w:pStyle w:val="Default"/>
        <w:numPr>
          <w:ilvl w:val="0"/>
          <w:numId w:val="3"/>
        </w:numPr>
      </w:pPr>
      <w:r>
        <w:t>Where was the location in the forest that was burned?</w:t>
      </w:r>
    </w:p>
    <w:p w:rsidR="007364C9" w:rsidRDefault="007364C9" w:rsidP="00B41CEE">
      <w:pPr>
        <w:pStyle w:val="Default"/>
        <w:numPr>
          <w:ilvl w:val="0"/>
          <w:numId w:val="3"/>
        </w:numPr>
      </w:pPr>
      <w:r>
        <w:t>What time did the fire start and how long have firefighters fought the blaze?</w:t>
      </w:r>
    </w:p>
    <w:p w:rsidR="007364C9" w:rsidRDefault="007364C9" w:rsidP="00B41CEE">
      <w:pPr>
        <w:pStyle w:val="Default"/>
        <w:numPr>
          <w:ilvl w:val="0"/>
          <w:numId w:val="3"/>
        </w:numPr>
      </w:pPr>
      <w:r>
        <w:t>How was the fire discovered?</w:t>
      </w:r>
    </w:p>
    <w:p w:rsidR="00E72A86" w:rsidRDefault="00E72A86" w:rsidP="00B41CEE">
      <w:pPr>
        <w:pStyle w:val="Default"/>
        <w:numPr>
          <w:ilvl w:val="0"/>
          <w:numId w:val="3"/>
        </w:numPr>
      </w:pPr>
      <w:r>
        <w:t>What was the cause of the fire, according to informed authorities?</w:t>
      </w:r>
    </w:p>
    <w:p w:rsidR="00E72A86" w:rsidRDefault="00E72A86" w:rsidP="00B41CEE">
      <w:pPr>
        <w:pStyle w:val="Default"/>
        <w:numPr>
          <w:ilvl w:val="0"/>
          <w:numId w:val="3"/>
        </w:numPr>
      </w:pPr>
      <w:r>
        <w:t>How many firefighters were required to put out the fire?</w:t>
      </w:r>
    </w:p>
    <w:p w:rsidR="00E72A86" w:rsidRDefault="00E72A86" w:rsidP="00B41CEE">
      <w:pPr>
        <w:pStyle w:val="Default"/>
        <w:numPr>
          <w:ilvl w:val="0"/>
          <w:numId w:val="3"/>
        </w:numPr>
      </w:pPr>
      <w:r>
        <w:t>What is the estimated cost of damage?</w:t>
      </w:r>
    </w:p>
    <w:p w:rsidR="00E72A86" w:rsidRDefault="00E72A86" w:rsidP="00B41CEE">
      <w:pPr>
        <w:pStyle w:val="Default"/>
        <w:numPr>
          <w:ilvl w:val="0"/>
          <w:numId w:val="3"/>
        </w:numPr>
      </w:pPr>
      <w:r>
        <w:t>What is the extent of insurance coverage?</w:t>
      </w:r>
    </w:p>
    <w:p w:rsidR="00E72A86" w:rsidRDefault="00E72A86" w:rsidP="00B41CEE">
      <w:pPr>
        <w:pStyle w:val="Default"/>
        <w:numPr>
          <w:ilvl w:val="0"/>
          <w:numId w:val="3"/>
        </w:numPr>
      </w:pPr>
      <w:r>
        <w:t>Were there any acts of heroism or dramatic rescues? Who? By whom?</w:t>
      </w:r>
    </w:p>
    <w:p w:rsidR="00E72A86" w:rsidRDefault="00E72A86" w:rsidP="00B41CEE">
      <w:pPr>
        <w:pStyle w:val="Default"/>
        <w:numPr>
          <w:ilvl w:val="0"/>
          <w:numId w:val="3"/>
        </w:numPr>
      </w:pPr>
      <w:r>
        <w:t>What kind of weather occurred during the fire?</w:t>
      </w:r>
    </w:p>
    <w:p w:rsidR="00E72A86" w:rsidRDefault="00E72A86" w:rsidP="00B41CEE">
      <w:pPr>
        <w:pStyle w:val="Default"/>
        <w:numPr>
          <w:ilvl w:val="0"/>
          <w:numId w:val="3"/>
        </w:numPr>
      </w:pPr>
      <w:r>
        <w:t>Did the fire affect any evacuees-those driven from their homes or forced out of work?</w:t>
      </w:r>
    </w:p>
    <w:p w:rsidR="00E72A86" w:rsidRDefault="000666F8" w:rsidP="00B41CEE">
      <w:pPr>
        <w:pStyle w:val="Default"/>
        <w:numPr>
          <w:ilvl w:val="0"/>
          <w:numId w:val="3"/>
        </w:numPr>
      </w:pPr>
      <w:r>
        <w:t>Are there any plans to relocate victims or rebuild structures?</w:t>
      </w:r>
    </w:p>
    <w:p w:rsidR="000666F8" w:rsidRDefault="000666F8" w:rsidP="00B41CEE">
      <w:pPr>
        <w:pStyle w:val="Default"/>
        <w:numPr>
          <w:ilvl w:val="0"/>
          <w:numId w:val="3"/>
        </w:numPr>
      </w:pPr>
      <w:r>
        <w:t>Are there any arrests or citations made by police? Is arson suspected?</w:t>
      </w:r>
    </w:p>
    <w:p w:rsidR="000666F8" w:rsidRDefault="000666F8" w:rsidP="00B41CEE">
      <w:pPr>
        <w:pStyle w:val="Default"/>
        <w:numPr>
          <w:ilvl w:val="0"/>
          <w:numId w:val="3"/>
        </w:numPr>
      </w:pPr>
      <w:r>
        <w:t>Are there any anecdotes and descriptions from firefighters, eyewitnesses, victims, building owners or neighbors?</w:t>
      </w:r>
    </w:p>
    <w:p w:rsidR="000666F8" w:rsidRDefault="000666F8" w:rsidP="00B41CEE">
      <w:pPr>
        <w:pStyle w:val="Default"/>
        <w:numPr>
          <w:ilvl w:val="0"/>
          <w:numId w:val="3"/>
        </w:numPr>
      </w:pPr>
      <w:r>
        <w:t>Are there any other unusual aspects of the fire? Did it shut down traffic? Create power outages? Have there been previous fires at this site, or other similar fires lately that reflect a pattern worth investigating?</w:t>
      </w:r>
    </w:p>
    <w:p w:rsidR="004846FA" w:rsidRDefault="004846FA" w:rsidP="00A82661">
      <w:pPr>
        <w:pStyle w:val="Default"/>
        <w:ind w:left="1005"/>
      </w:pPr>
      <w:r>
        <w:t xml:space="preserve"> </w:t>
      </w:r>
    </w:p>
    <w:p w:rsidR="004846FA" w:rsidRDefault="004846FA" w:rsidP="00A82661">
      <w:pPr>
        <w:pStyle w:val="Default"/>
      </w:pPr>
      <w:r w:rsidRPr="004846FA">
        <w:t xml:space="preserve">2. The U.S. Forest Service will be answering many of the reporters’ questions related to the so-called Station Fire. Who was the U.S. Forest Service spokesperson quoted in the Los Angeles Times fire story on Aug. 29? </w:t>
      </w:r>
    </w:p>
    <w:p w:rsidR="004B77B6" w:rsidRDefault="004B77B6" w:rsidP="00A82661">
      <w:pPr>
        <w:pStyle w:val="Default"/>
      </w:pPr>
    </w:p>
    <w:p w:rsidR="000C752F" w:rsidRDefault="005413E9" w:rsidP="00A82661">
      <w:pPr>
        <w:pStyle w:val="Default"/>
        <w:rPr>
          <w:rFonts w:ascii="Georgia" w:hAnsi="Georgia" w:cs="Arial"/>
          <w:sz w:val="21"/>
          <w:szCs w:val="21"/>
        </w:rPr>
      </w:pPr>
      <w:r>
        <w:rPr>
          <w:rFonts w:ascii="Georgia" w:hAnsi="Georgia" w:cs="Arial"/>
          <w:sz w:val="21"/>
          <w:szCs w:val="21"/>
        </w:rPr>
        <w:t xml:space="preserve">Bruce </w:t>
      </w:r>
      <w:proofErr w:type="spellStart"/>
      <w:r>
        <w:rPr>
          <w:rFonts w:ascii="Georgia" w:hAnsi="Georgia" w:cs="Arial"/>
          <w:sz w:val="21"/>
          <w:szCs w:val="21"/>
        </w:rPr>
        <w:t>Quintelier</w:t>
      </w:r>
      <w:proofErr w:type="spellEnd"/>
      <w:r w:rsidR="000C752F">
        <w:rPr>
          <w:rFonts w:ascii="Georgia" w:hAnsi="Georgia" w:cs="Arial"/>
          <w:sz w:val="21"/>
          <w:szCs w:val="21"/>
        </w:rPr>
        <w:t xml:space="preserve"> </w:t>
      </w:r>
    </w:p>
    <w:p w:rsidR="000C752F" w:rsidRDefault="000C752F" w:rsidP="00A82661">
      <w:pPr>
        <w:pStyle w:val="Default"/>
        <w:rPr>
          <w:rFonts w:ascii="Georgia" w:hAnsi="Georgia" w:cs="Arial"/>
          <w:sz w:val="21"/>
          <w:szCs w:val="21"/>
        </w:rPr>
      </w:pPr>
    </w:p>
    <w:p w:rsidR="009D01FF" w:rsidRPr="00C97986" w:rsidRDefault="000C752F" w:rsidP="00A82661">
      <w:pPr>
        <w:pStyle w:val="Default"/>
        <w:rPr>
          <w:color w:val="auto"/>
        </w:rPr>
      </w:pPr>
      <w:r w:rsidRPr="00C97986">
        <w:rPr>
          <w:color w:val="auto"/>
        </w:rPr>
        <w:t>(</w:t>
      </w:r>
      <w:hyperlink r:id="rId5" w:history="1">
        <w:r w:rsidRPr="00C97986">
          <w:rPr>
            <w:rStyle w:val="Hyperlink"/>
            <w:color w:val="auto"/>
            <w:u w:val="none"/>
          </w:rPr>
          <w:t>http://latimesblogs.latimes.com/lanow/2009/08/evacutations-extended-into-altadena-as-station-fire-grows.html</w:t>
        </w:r>
      </w:hyperlink>
      <w:r w:rsidRPr="00C97986">
        <w:rPr>
          <w:color w:val="auto"/>
        </w:rPr>
        <w:t>)</w:t>
      </w:r>
    </w:p>
    <w:p w:rsidR="00CC310E" w:rsidRPr="00C97986" w:rsidRDefault="00CC310E" w:rsidP="00A82661">
      <w:pPr>
        <w:pStyle w:val="Default"/>
        <w:rPr>
          <w:color w:val="auto"/>
        </w:rPr>
      </w:pPr>
    </w:p>
    <w:p w:rsidR="00CC310E" w:rsidRPr="00C97986" w:rsidRDefault="00CC310E" w:rsidP="00CC310E">
      <w:pPr>
        <w:pStyle w:val="Default"/>
        <w:rPr>
          <w:i/>
          <w:iCs/>
          <w:color w:val="auto"/>
        </w:rPr>
      </w:pPr>
      <w:r w:rsidRPr="00C97986">
        <w:rPr>
          <w:color w:val="auto"/>
        </w:rPr>
        <w:t xml:space="preserve">3. Locate one expert on wildfires, other than a fire official, whom you would want to interview for a broader perspective on the follow-up story? </w:t>
      </w:r>
      <w:r w:rsidRPr="00C97986">
        <w:rPr>
          <w:i/>
          <w:iCs/>
          <w:color w:val="auto"/>
        </w:rPr>
        <w:t xml:space="preserve">Give his/her name, title and contact information. If you found the person on the Web, also copy the URL(s) of the source(s) into your cover memo. </w:t>
      </w:r>
    </w:p>
    <w:p w:rsidR="00CC310E" w:rsidRPr="00C97986" w:rsidRDefault="00CC310E" w:rsidP="00CC310E">
      <w:pPr>
        <w:pStyle w:val="Default"/>
        <w:rPr>
          <w:i/>
          <w:iCs/>
          <w:color w:val="auto"/>
        </w:rPr>
      </w:pPr>
    </w:p>
    <w:p w:rsidR="00E33E45" w:rsidRPr="00C97986" w:rsidRDefault="00E33E45" w:rsidP="00CC310E">
      <w:pPr>
        <w:pStyle w:val="Default"/>
        <w:rPr>
          <w:iCs/>
          <w:color w:val="auto"/>
        </w:rPr>
      </w:pPr>
      <w:r w:rsidRPr="00C97986">
        <w:rPr>
          <w:iCs/>
          <w:color w:val="auto"/>
        </w:rPr>
        <w:lastRenderedPageBreak/>
        <w:t xml:space="preserve">Angelo </w:t>
      </w:r>
      <w:proofErr w:type="spellStart"/>
      <w:r w:rsidRPr="00C97986">
        <w:rPr>
          <w:iCs/>
          <w:color w:val="auto"/>
        </w:rPr>
        <w:t>Pisani</w:t>
      </w:r>
      <w:proofErr w:type="spellEnd"/>
      <w:r w:rsidRPr="00C97986">
        <w:rPr>
          <w:iCs/>
          <w:color w:val="auto"/>
        </w:rPr>
        <w:t xml:space="preserve">, Ph.D., CFEI </w:t>
      </w:r>
    </w:p>
    <w:p w:rsidR="00CC310E" w:rsidRPr="00C97986" w:rsidRDefault="001D63C8" w:rsidP="00CC310E">
      <w:pPr>
        <w:pStyle w:val="Default"/>
        <w:rPr>
          <w:iCs/>
          <w:color w:val="auto"/>
        </w:rPr>
      </w:pPr>
      <w:r w:rsidRPr="00C97986">
        <w:rPr>
          <w:iCs/>
          <w:color w:val="auto"/>
        </w:rPr>
        <w:t xml:space="preserve">Certified </w:t>
      </w:r>
      <w:r w:rsidR="00E33E45" w:rsidRPr="00C97986">
        <w:rPr>
          <w:iCs/>
          <w:color w:val="auto"/>
        </w:rPr>
        <w:t>Fire and Explosion Investigator</w:t>
      </w:r>
    </w:p>
    <w:p w:rsidR="001D63C8" w:rsidRPr="00C97986" w:rsidRDefault="001D63C8" w:rsidP="00CC310E">
      <w:pPr>
        <w:pStyle w:val="Default"/>
        <w:rPr>
          <w:iCs/>
          <w:color w:val="auto"/>
        </w:rPr>
      </w:pPr>
      <w:r w:rsidRPr="00C97986">
        <w:rPr>
          <w:iCs/>
          <w:color w:val="auto"/>
        </w:rPr>
        <w:t>Full-time Professor, St. John’s University</w:t>
      </w:r>
    </w:p>
    <w:p w:rsidR="001D63C8" w:rsidRPr="00C97986" w:rsidRDefault="001D63C8" w:rsidP="00CC310E">
      <w:pPr>
        <w:pStyle w:val="Default"/>
        <w:rPr>
          <w:iCs/>
          <w:color w:val="auto"/>
        </w:rPr>
      </w:pPr>
      <w:r w:rsidRPr="00C97986">
        <w:rPr>
          <w:iCs/>
          <w:color w:val="auto"/>
        </w:rPr>
        <w:t>Phone: (646) 251-2781</w:t>
      </w:r>
    </w:p>
    <w:p w:rsidR="001D63C8" w:rsidRPr="00C97986" w:rsidRDefault="001D63C8" w:rsidP="00CC310E">
      <w:pPr>
        <w:pStyle w:val="Default"/>
        <w:rPr>
          <w:iCs/>
          <w:color w:val="auto"/>
        </w:rPr>
      </w:pPr>
      <w:r w:rsidRPr="00C97986">
        <w:rPr>
          <w:iCs/>
          <w:color w:val="auto"/>
        </w:rPr>
        <w:t>Fax: (718) 667-5293</w:t>
      </w:r>
    </w:p>
    <w:p w:rsidR="001D63C8" w:rsidRPr="00C97986" w:rsidRDefault="001D63C8" w:rsidP="00CC310E">
      <w:pPr>
        <w:pStyle w:val="Default"/>
        <w:rPr>
          <w:iCs/>
          <w:color w:val="auto"/>
        </w:rPr>
      </w:pPr>
      <w:r w:rsidRPr="00C97986">
        <w:rPr>
          <w:iCs/>
          <w:color w:val="auto"/>
        </w:rPr>
        <w:t xml:space="preserve">Email: </w:t>
      </w:r>
      <w:hyperlink r:id="rId6" w:history="1">
        <w:r w:rsidR="00E33E45" w:rsidRPr="00C97986">
          <w:rPr>
            <w:rStyle w:val="Hyperlink"/>
            <w:iCs/>
            <w:color w:val="auto"/>
            <w:u w:val="none"/>
          </w:rPr>
          <w:t>apisanijr@aol.com</w:t>
        </w:r>
      </w:hyperlink>
    </w:p>
    <w:p w:rsidR="00E33E45" w:rsidRPr="00C97986" w:rsidRDefault="00E33E45" w:rsidP="00CC310E">
      <w:pPr>
        <w:pStyle w:val="Default"/>
        <w:rPr>
          <w:iCs/>
          <w:color w:val="auto"/>
        </w:rPr>
      </w:pPr>
    </w:p>
    <w:p w:rsidR="00E33E45" w:rsidRPr="00C97986" w:rsidRDefault="00E33E45" w:rsidP="00CC310E">
      <w:pPr>
        <w:pStyle w:val="Default"/>
        <w:rPr>
          <w:color w:val="auto"/>
        </w:rPr>
      </w:pPr>
      <w:r w:rsidRPr="00C97986">
        <w:rPr>
          <w:color w:val="auto"/>
        </w:rPr>
        <w:t>(</w:t>
      </w:r>
      <w:hyperlink r:id="rId7" w:tgtFrame="_blank" w:tooltip="www.AngeloPisaniPhD.com" w:history="1">
        <w:r w:rsidRPr="00C97986">
          <w:rPr>
            <w:color w:val="auto"/>
          </w:rPr>
          <w:t>www.AngeloPisaniPhD.com</w:t>
        </w:r>
      </w:hyperlink>
      <w:r w:rsidRPr="00C97986">
        <w:rPr>
          <w:color w:val="auto"/>
        </w:rPr>
        <w:t>)</w:t>
      </w:r>
    </w:p>
    <w:p w:rsidR="004D5ECC" w:rsidRPr="00C97986" w:rsidRDefault="004D5ECC" w:rsidP="004D5ECC">
      <w:pPr>
        <w:pStyle w:val="Default"/>
        <w:rPr>
          <w:color w:val="auto"/>
        </w:rPr>
      </w:pPr>
      <w:r w:rsidRPr="00C97986">
        <w:rPr>
          <w:color w:val="auto"/>
        </w:rPr>
        <w:t xml:space="preserve"> </w:t>
      </w:r>
    </w:p>
    <w:p w:rsidR="004D5ECC" w:rsidRPr="00C97986" w:rsidRDefault="004D5ECC" w:rsidP="004D5ECC">
      <w:pPr>
        <w:pStyle w:val="Default"/>
        <w:rPr>
          <w:i/>
          <w:iCs/>
          <w:color w:val="auto"/>
        </w:rPr>
      </w:pPr>
      <w:r w:rsidRPr="00C97986">
        <w:rPr>
          <w:color w:val="auto"/>
        </w:rPr>
        <w:t xml:space="preserve">4. California voters recently passed an amendment to the state Constitution banning same-sex marriage. The constitutionality of the amendment has been challenged in court. Find </w:t>
      </w:r>
      <w:r w:rsidRPr="00C97986">
        <w:rPr>
          <w:b/>
          <w:bCs/>
          <w:color w:val="auto"/>
        </w:rPr>
        <w:t xml:space="preserve">two </w:t>
      </w:r>
      <w:r w:rsidRPr="00C97986">
        <w:rPr>
          <w:color w:val="auto"/>
        </w:rPr>
        <w:t xml:space="preserve">credible advocacy organizations--one on each side of the issue--and find a person in the organization whom you want to interview for a story about the case. </w:t>
      </w:r>
      <w:r w:rsidRPr="00C97986">
        <w:rPr>
          <w:i/>
          <w:iCs/>
          <w:color w:val="auto"/>
        </w:rPr>
        <w:t xml:space="preserve">Give the names of the two organizations, the names of the person at each organization whom you would want to interview and their titles. If you found the advocates on the Web, also copy the URLs of the source(s) into your cover memo. </w:t>
      </w:r>
    </w:p>
    <w:p w:rsidR="004D5ECC" w:rsidRPr="00C97986" w:rsidRDefault="004D5ECC" w:rsidP="004D5ECC">
      <w:pPr>
        <w:pStyle w:val="Default"/>
        <w:rPr>
          <w:i/>
          <w:iCs/>
          <w:color w:val="auto"/>
        </w:rPr>
      </w:pPr>
    </w:p>
    <w:p w:rsidR="008D25FC" w:rsidRPr="00C97986" w:rsidRDefault="008D25FC" w:rsidP="004D5ECC">
      <w:pPr>
        <w:pStyle w:val="Default"/>
        <w:rPr>
          <w:iCs/>
          <w:color w:val="auto"/>
        </w:rPr>
      </w:pPr>
      <w:r w:rsidRPr="00C97986">
        <w:rPr>
          <w:iCs/>
          <w:color w:val="auto"/>
        </w:rPr>
        <w:t>For Same-Sex Marriage:</w:t>
      </w:r>
    </w:p>
    <w:p w:rsidR="008D25FC" w:rsidRPr="00C97986" w:rsidRDefault="008D25FC" w:rsidP="004D5ECC">
      <w:pPr>
        <w:pStyle w:val="Default"/>
        <w:rPr>
          <w:iCs/>
          <w:color w:val="auto"/>
        </w:rPr>
      </w:pPr>
      <w:r w:rsidRPr="00C97986">
        <w:rPr>
          <w:iCs/>
          <w:color w:val="auto"/>
        </w:rPr>
        <w:t>Human Rights Campaign (HRC)</w:t>
      </w:r>
    </w:p>
    <w:p w:rsidR="008D25FC" w:rsidRPr="00C97986" w:rsidRDefault="008D25FC" w:rsidP="004D5ECC">
      <w:pPr>
        <w:pStyle w:val="Default"/>
        <w:rPr>
          <w:iCs/>
          <w:color w:val="auto"/>
        </w:rPr>
      </w:pPr>
      <w:r w:rsidRPr="00C97986">
        <w:rPr>
          <w:iCs/>
          <w:color w:val="auto"/>
        </w:rPr>
        <w:t xml:space="preserve">Joe </w:t>
      </w:r>
      <w:proofErr w:type="spellStart"/>
      <w:r w:rsidRPr="00C97986">
        <w:rPr>
          <w:iCs/>
          <w:color w:val="auto"/>
        </w:rPr>
        <w:t>Solmonese</w:t>
      </w:r>
      <w:proofErr w:type="spellEnd"/>
      <w:r w:rsidRPr="00C97986">
        <w:rPr>
          <w:iCs/>
          <w:color w:val="auto"/>
        </w:rPr>
        <w:t>, President</w:t>
      </w:r>
    </w:p>
    <w:p w:rsidR="008D25FC" w:rsidRPr="00C97986" w:rsidRDefault="008D25FC" w:rsidP="004D5ECC">
      <w:pPr>
        <w:pStyle w:val="Default"/>
        <w:rPr>
          <w:iCs/>
          <w:color w:val="auto"/>
        </w:rPr>
      </w:pPr>
    </w:p>
    <w:p w:rsidR="008D25FC" w:rsidRPr="00C97986" w:rsidRDefault="008D25FC" w:rsidP="004D5ECC">
      <w:pPr>
        <w:pStyle w:val="Default"/>
        <w:rPr>
          <w:iCs/>
          <w:color w:val="auto"/>
        </w:rPr>
      </w:pPr>
      <w:r w:rsidRPr="00C97986">
        <w:rPr>
          <w:iCs/>
          <w:color w:val="auto"/>
        </w:rPr>
        <w:t>(http://www.hrc.org/about_us/solmonese.asp)</w:t>
      </w:r>
    </w:p>
    <w:p w:rsidR="00172C53" w:rsidRDefault="00172C53" w:rsidP="004D5ECC">
      <w:pPr>
        <w:pStyle w:val="Default"/>
        <w:rPr>
          <w:iCs/>
          <w:color w:val="auto"/>
        </w:rPr>
      </w:pPr>
    </w:p>
    <w:p w:rsidR="0095718B" w:rsidRPr="00C97986" w:rsidRDefault="00F20261" w:rsidP="004D5ECC">
      <w:pPr>
        <w:pStyle w:val="Default"/>
        <w:rPr>
          <w:iCs/>
          <w:color w:val="auto"/>
        </w:rPr>
      </w:pPr>
      <w:r w:rsidRPr="00C97986">
        <w:rPr>
          <w:iCs/>
          <w:color w:val="auto"/>
        </w:rPr>
        <w:t>Against</w:t>
      </w:r>
      <w:r w:rsidR="0095718B" w:rsidRPr="00C97986">
        <w:rPr>
          <w:iCs/>
          <w:color w:val="auto"/>
        </w:rPr>
        <w:t xml:space="preserve"> Same-Sex Marriage:</w:t>
      </w:r>
    </w:p>
    <w:p w:rsidR="004D5ECC" w:rsidRPr="00C97986" w:rsidRDefault="003B6ED3" w:rsidP="004D5ECC">
      <w:pPr>
        <w:pStyle w:val="Default"/>
        <w:rPr>
          <w:iCs/>
          <w:color w:val="auto"/>
        </w:rPr>
      </w:pPr>
      <w:r w:rsidRPr="00C97986">
        <w:rPr>
          <w:iCs/>
          <w:color w:val="auto"/>
        </w:rPr>
        <w:t>The National Organization for Marriage (NOM)</w:t>
      </w:r>
    </w:p>
    <w:p w:rsidR="003B6ED3" w:rsidRPr="00C97986" w:rsidRDefault="003B6ED3" w:rsidP="004D5ECC">
      <w:pPr>
        <w:pStyle w:val="Default"/>
        <w:rPr>
          <w:iCs/>
          <w:color w:val="auto"/>
        </w:rPr>
      </w:pPr>
      <w:r w:rsidRPr="00C97986">
        <w:rPr>
          <w:iCs/>
          <w:color w:val="auto"/>
        </w:rPr>
        <w:t>Maggie Gallagher, President</w:t>
      </w:r>
    </w:p>
    <w:p w:rsidR="003B6ED3" w:rsidRPr="00C97986" w:rsidRDefault="003B6ED3" w:rsidP="004D5ECC">
      <w:pPr>
        <w:pStyle w:val="Default"/>
        <w:rPr>
          <w:iCs/>
          <w:color w:val="auto"/>
        </w:rPr>
      </w:pPr>
      <w:r w:rsidRPr="00C97986">
        <w:rPr>
          <w:iCs/>
          <w:color w:val="auto"/>
        </w:rPr>
        <w:t>President for the Institute of Marriage and Public Policy</w:t>
      </w:r>
    </w:p>
    <w:p w:rsidR="003B6ED3" w:rsidRPr="00C97986" w:rsidRDefault="003B6ED3" w:rsidP="004D5ECC">
      <w:pPr>
        <w:pStyle w:val="Default"/>
        <w:rPr>
          <w:iCs/>
          <w:color w:val="auto"/>
        </w:rPr>
      </w:pPr>
    </w:p>
    <w:p w:rsidR="005B5797" w:rsidRPr="00C97986" w:rsidRDefault="003B6ED3" w:rsidP="005B5797">
      <w:pPr>
        <w:pStyle w:val="Default"/>
        <w:rPr>
          <w:color w:val="auto"/>
        </w:rPr>
      </w:pPr>
      <w:r w:rsidRPr="00C97986">
        <w:rPr>
          <w:iCs/>
          <w:color w:val="auto"/>
        </w:rPr>
        <w:t>(http://www.nationformarriage.org/site/c.omL2KeN0LzH/b.3479573/k.E2D0/About_NOM.htm)</w:t>
      </w:r>
      <w:r w:rsidRPr="00C97986">
        <w:rPr>
          <w:color w:val="auto"/>
        </w:rPr>
        <w:t xml:space="preserve"> (</w:t>
      </w:r>
      <w:hyperlink r:id="rId8" w:history="1">
        <w:r w:rsidRPr="00C97986">
          <w:rPr>
            <w:rStyle w:val="Hyperlink"/>
            <w:color w:val="auto"/>
            <w:u w:val="none"/>
          </w:rPr>
          <w:t>www.iMAPP.org</w:t>
        </w:r>
      </w:hyperlink>
      <w:r w:rsidRPr="00C97986">
        <w:rPr>
          <w:color w:val="auto"/>
        </w:rPr>
        <w:t>)</w:t>
      </w:r>
    </w:p>
    <w:p w:rsidR="005B5797" w:rsidRPr="00C97986" w:rsidRDefault="005B5797" w:rsidP="005B5797">
      <w:pPr>
        <w:pStyle w:val="Default"/>
        <w:rPr>
          <w:color w:val="auto"/>
        </w:rPr>
      </w:pPr>
      <w:r w:rsidRPr="00C97986">
        <w:rPr>
          <w:color w:val="auto"/>
        </w:rPr>
        <w:t xml:space="preserve"> </w:t>
      </w:r>
    </w:p>
    <w:p w:rsidR="005B5797" w:rsidRPr="00C97986" w:rsidRDefault="005B5797" w:rsidP="005B5797">
      <w:pPr>
        <w:pStyle w:val="Default"/>
        <w:rPr>
          <w:i/>
          <w:iCs/>
          <w:color w:val="auto"/>
        </w:rPr>
      </w:pPr>
      <w:r w:rsidRPr="00C97986">
        <w:rPr>
          <w:color w:val="auto"/>
        </w:rPr>
        <w:t xml:space="preserve">5. You are researching and writing a story for </w:t>
      </w:r>
      <w:r w:rsidRPr="00C97986">
        <w:rPr>
          <w:i/>
          <w:iCs/>
          <w:color w:val="auto"/>
        </w:rPr>
        <w:t xml:space="preserve">LBReport.com </w:t>
      </w:r>
      <w:r w:rsidRPr="00C97986">
        <w:rPr>
          <w:color w:val="auto"/>
        </w:rPr>
        <w:t xml:space="preserve">on a proposed homeless shelter. What is the percentage of Long Beach households with incomes are below the poverty line? The information must come from a government agency and it must be within the last three years. Provide the percentage and the name of the government agency where you found the information. </w:t>
      </w:r>
      <w:r w:rsidRPr="00C97986">
        <w:rPr>
          <w:i/>
          <w:iCs/>
          <w:color w:val="auto"/>
        </w:rPr>
        <w:t xml:space="preserve">If you found the information on the Web, copy the URLs of the source(s) into your cover memo. Also photocopy or print out the specific information and include it as an attachment. </w:t>
      </w:r>
    </w:p>
    <w:p w:rsidR="00130EE6" w:rsidRPr="00C97986" w:rsidRDefault="00130EE6" w:rsidP="00DF7B48">
      <w:pPr>
        <w:autoSpaceDE w:val="0"/>
        <w:autoSpaceDN w:val="0"/>
        <w:adjustRightInd w:val="0"/>
        <w:spacing w:after="0" w:line="240" w:lineRule="auto"/>
        <w:rPr>
          <w:rFonts w:ascii="Times New Roman" w:hAnsi="Times New Roman" w:cs="Times New Roman"/>
          <w:sz w:val="24"/>
          <w:szCs w:val="24"/>
        </w:rPr>
      </w:pPr>
    </w:p>
    <w:p w:rsidR="00061A9F" w:rsidRPr="00C97986" w:rsidRDefault="00061A9F" w:rsidP="00061A9F">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19.8% (2008)</w:t>
      </w:r>
    </w:p>
    <w:p w:rsidR="00061A9F" w:rsidRPr="00C97986" w:rsidRDefault="00061A9F" w:rsidP="00061A9F">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Press-Telegram</w:t>
      </w:r>
    </w:p>
    <w:p w:rsidR="00061A9F" w:rsidRPr="00C97986" w:rsidRDefault="00061A9F" w:rsidP="00061A9F">
      <w:pPr>
        <w:autoSpaceDE w:val="0"/>
        <w:autoSpaceDN w:val="0"/>
        <w:adjustRightInd w:val="0"/>
        <w:spacing w:after="0" w:line="240" w:lineRule="auto"/>
        <w:rPr>
          <w:rFonts w:ascii="Times New Roman" w:hAnsi="Times New Roman" w:cs="Times New Roman"/>
          <w:sz w:val="24"/>
          <w:szCs w:val="24"/>
        </w:rPr>
      </w:pPr>
    </w:p>
    <w:p w:rsidR="00061A9F" w:rsidRDefault="00061A9F" w:rsidP="00DF7B48">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w:t>
      </w:r>
      <w:hyperlink r:id="rId9" w:history="1">
        <w:r w:rsidRPr="00C97986">
          <w:rPr>
            <w:rStyle w:val="Hyperlink"/>
            <w:rFonts w:ascii="Times New Roman" w:hAnsi="Times New Roman" w:cs="Times New Roman"/>
            <w:color w:val="auto"/>
            <w:sz w:val="24"/>
            <w:szCs w:val="24"/>
            <w:u w:val="none"/>
          </w:rPr>
          <w:t>http://www.presstelegram.com/search/ci_13440884?IADID=Search-www.presstelegram.com-www.presstelegram.com</w:t>
        </w:r>
      </w:hyperlink>
      <w:r w:rsidRPr="00C97986">
        <w:rPr>
          <w:rFonts w:ascii="Times New Roman" w:hAnsi="Times New Roman" w:cs="Times New Roman"/>
          <w:sz w:val="24"/>
          <w:szCs w:val="24"/>
        </w:rPr>
        <w:t>)</w:t>
      </w:r>
    </w:p>
    <w:p w:rsidR="00061A9F" w:rsidRDefault="00061A9F" w:rsidP="00DF7B48">
      <w:pPr>
        <w:autoSpaceDE w:val="0"/>
        <w:autoSpaceDN w:val="0"/>
        <w:adjustRightInd w:val="0"/>
        <w:spacing w:after="0" w:line="240" w:lineRule="auto"/>
        <w:rPr>
          <w:rFonts w:ascii="Times New Roman" w:hAnsi="Times New Roman" w:cs="Times New Roman"/>
          <w:sz w:val="24"/>
          <w:szCs w:val="24"/>
        </w:rPr>
      </w:pPr>
    </w:p>
    <w:p w:rsidR="00061A9F" w:rsidRDefault="00061A9F" w:rsidP="00DF7B48">
      <w:pPr>
        <w:autoSpaceDE w:val="0"/>
        <w:autoSpaceDN w:val="0"/>
        <w:adjustRightInd w:val="0"/>
        <w:spacing w:after="0" w:line="240" w:lineRule="auto"/>
        <w:rPr>
          <w:rFonts w:ascii="Times New Roman" w:hAnsi="Times New Roman" w:cs="Times New Roman"/>
          <w:sz w:val="24"/>
          <w:szCs w:val="24"/>
        </w:rPr>
      </w:pPr>
    </w:p>
    <w:p w:rsidR="00A57ED4" w:rsidRPr="00C97986" w:rsidRDefault="00A57ED4" w:rsidP="00A57ED4">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lastRenderedPageBreak/>
        <w:t>16% (2006-2008)</w:t>
      </w:r>
    </w:p>
    <w:p w:rsidR="00A57ED4" w:rsidRPr="00C97986" w:rsidRDefault="00A57ED4" w:rsidP="00A57ED4">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U.S. Census Bureau</w:t>
      </w:r>
    </w:p>
    <w:p w:rsidR="00A57ED4" w:rsidRPr="00C97986" w:rsidRDefault="00A57ED4" w:rsidP="00A57ED4">
      <w:pPr>
        <w:autoSpaceDE w:val="0"/>
        <w:autoSpaceDN w:val="0"/>
        <w:adjustRightInd w:val="0"/>
        <w:spacing w:after="0" w:line="240" w:lineRule="auto"/>
        <w:rPr>
          <w:rFonts w:ascii="Times New Roman" w:hAnsi="Times New Roman" w:cs="Times New Roman"/>
          <w:sz w:val="24"/>
          <w:szCs w:val="24"/>
        </w:rPr>
      </w:pPr>
    </w:p>
    <w:p w:rsidR="00A57ED4" w:rsidRDefault="00A57ED4" w:rsidP="00DF7B48">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w:t>
      </w:r>
      <w:hyperlink r:id="rId10" w:history="1">
        <w:r w:rsidRPr="00061A9F">
          <w:rPr>
            <w:rStyle w:val="Hyperlink"/>
            <w:rFonts w:ascii="Times New Roman" w:hAnsi="Times New Roman" w:cs="Times New Roman"/>
            <w:color w:val="auto"/>
            <w:sz w:val="24"/>
            <w:szCs w:val="24"/>
            <w:u w:val="none"/>
          </w:rPr>
          <w:t>http://factfinder.census.gov/servlet/NPTable?_bm=y&amp;-geo_id=16000US0643000&amp;-qr_name=ACS_2008_3YR_G00_NP01&amp;-ds_name=&amp;-redoLog=false</w:t>
        </w:r>
      </w:hyperlink>
      <w:r w:rsidRPr="00C97986">
        <w:rPr>
          <w:rFonts w:ascii="Times New Roman" w:hAnsi="Times New Roman" w:cs="Times New Roman"/>
          <w:sz w:val="24"/>
          <w:szCs w:val="24"/>
        </w:rPr>
        <w:t>)</w:t>
      </w:r>
    </w:p>
    <w:p w:rsidR="00A57ED4" w:rsidRDefault="00A57ED4" w:rsidP="00DF7B48">
      <w:pPr>
        <w:autoSpaceDE w:val="0"/>
        <w:autoSpaceDN w:val="0"/>
        <w:adjustRightInd w:val="0"/>
        <w:spacing w:after="0" w:line="240" w:lineRule="auto"/>
        <w:rPr>
          <w:rFonts w:ascii="Times New Roman" w:hAnsi="Times New Roman" w:cs="Times New Roman"/>
          <w:sz w:val="24"/>
          <w:szCs w:val="24"/>
        </w:rPr>
      </w:pPr>
    </w:p>
    <w:p w:rsidR="00130EE6" w:rsidRPr="00C97986" w:rsidRDefault="00130EE6" w:rsidP="00DF7B48">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15.3% (2006-2008)</w:t>
      </w:r>
    </w:p>
    <w:p w:rsidR="00130EE6" w:rsidRPr="00C97986" w:rsidRDefault="00130EE6" w:rsidP="00DF7B48">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U.S. Census Bureau</w:t>
      </w:r>
    </w:p>
    <w:p w:rsidR="003345BD" w:rsidRPr="00C97986" w:rsidRDefault="003345BD" w:rsidP="00DF7B48">
      <w:pPr>
        <w:autoSpaceDE w:val="0"/>
        <w:autoSpaceDN w:val="0"/>
        <w:adjustRightInd w:val="0"/>
        <w:spacing w:after="0" w:line="240" w:lineRule="auto"/>
        <w:rPr>
          <w:rFonts w:ascii="Times New Roman" w:hAnsi="Times New Roman" w:cs="Times New Roman"/>
          <w:sz w:val="24"/>
          <w:szCs w:val="24"/>
        </w:rPr>
      </w:pPr>
    </w:p>
    <w:p w:rsidR="00130EE6" w:rsidRPr="00C97986" w:rsidRDefault="00130EE6" w:rsidP="00DF7B48">
      <w:pPr>
        <w:autoSpaceDE w:val="0"/>
        <w:autoSpaceDN w:val="0"/>
        <w:adjustRightInd w:val="0"/>
        <w:spacing w:after="0" w:line="240" w:lineRule="auto"/>
        <w:rPr>
          <w:rFonts w:ascii="Times New Roman" w:hAnsi="Times New Roman" w:cs="Times New Roman"/>
          <w:sz w:val="24"/>
          <w:szCs w:val="24"/>
        </w:rPr>
      </w:pPr>
      <w:r w:rsidRPr="00C97986">
        <w:rPr>
          <w:rFonts w:ascii="Times New Roman" w:hAnsi="Times New Roman" w:cs="Times New Roman"/>
          <w:sz w:val="24"/>
          <w:szCs w:val="24"/>
        </w:rPr>
        <w:t>(</w:t>
      </w:r>
      <w:hyperlink r:id="rId11" w:history="1">
        <w:r w:rsidR="003345BD" w:rsidRPr="00C97986">
          <w:rPr>
            <w:rStyle w:val="Hyperlink"/>
            <w:rFonts w:ascii="Times New Roman" w:hAnsi="Times New Roman" w:cs="Times New Roman"/>
            <w:color w:val="auto"/>
            <w:sz w:val="24"/>
            <w:szCs w:val="24"/>
            <w:u w:val="none"/>
          </w:rPr>
          <w:t>http://factfinder.census.gov/servlet/ACSSAFFFacts?_event=Search&amp;geo_id=01000US&amp;_geoContext=01000US&amp;_street=&amp;_county=long+beach&amp;_cityTown=long+beach&amp;_state=04000US06&amp;_zip=&amp;_lang=en&amp;_sse=on&amp;ActiveGeoDiv=geoSelect&amp;_useEV=&amp;pctxt=fph&amp;pgsl=010&amp;_submenuId=factsheet_1&amp;ds_name=ACS_2008_3YR_SAFF&amp;_ci_nbr=null&amp;qr_name=null&amp;reg=null%3Anull&amp;_keyword=&amp;_industry</w:t>
        </w:r>
      </w:hyperlink>
      <w:r w:rsidRPr="00C97986">
        <w:rPr>
          <w:rFonts w:ascii="Times New Roman" w:hAnsi="Times New Roman" w:cs="Times New Roman"/>
          <w:sz w:val="24"/>
          <w:szCs w:val="24"/>
        </w:rPr>
        <w:t>=)</w:t>
      </w:r>
    </w:p>
    <w:p w:rsidR="00061A9F" w:rsidRPr="00061A9F" w:rsidRDefault="00061A9F" w:rsidP="00DF7B48">
      <w:pPr>
        <w:autoSpaceDE w:val="0"/>
        <w:autoSpaceDN w:val="0"/>
        <w:adjustRightInd w:val="0"/>
        <w:spacing w:after="0" w:line="240" w:lineRule="auto"/>
        <w:rPr>
          <w:rFonts w:ascii="Times New Roman" w:hAnsi="Times New Roman" w:cs="Times New Roman"/>
          <w:sz w:val="24"/>
          <w:szCs w:val="24"/>
        </w:rPr>
      </w:pPr>
    </w:p>
    <w:p w:rsidR="00DF7B48" w:rsidRPr="00C97986" w:rsidRDefault="00DF7B48" w:rsidP="00DF7B48">
      <w:pPr>
        <w:autoSpaceDE w:val="0"/>
        <w:autoSpaceDN w:val="0"/>
        <w:adjustRightInd w:val="0"/>
        <w:spacing w:after="0" w:line="240" w:lineRule="auto"/>
        <w:rPr>
          <w:rFonts w:ascii="Times New Roman" w:hAnsi="Times New Roman" w:cs="Times New Roman"/>
          <w:i/>
          <w:iCs/>
          <w:sz w:val="24"/>
          <w:szCs w:val="24"/>
        </w:rPr>
      </w:pPr>
      <w:r w:rsidRPr="00C97986">
        <w:rPr>
          <w:rFonts w:ascii="Times New Roman" w:hAnsi="Times New Roman" w:cs="Times New Roman"/>
          <w:sz w:val="24"/>
          <w:szCs w:val="24"/>
        </w:rPr>
        <w:t xml:space="preserve">6. While researching a story on college enrollment, a source tells you that during the years 2000-2007 that enrollment of African American students grew “significantly” at both CSULB and at the CSU overall. </w:t>
      </w:r>
      <w:r w:rsidRPr="00C97986">
        <w:rPr>
          <w:rFonts w:ascii="Times New Roman" w:hAnsi="Times New Roman" w:cs="Times New Roman"/>
          <w:i/>
          <w:iCs/>
          <w:sz w:val="24"/>
          <w:szCs w:val="24"/>
        </w:rPr>
        <w:t xml:space="preserve">Write a sentence or two evaluating these claims, backing up the claims or refuting them with specific data. Also photocopy or print out the specific information and include it as an attachment. </w:t>
      </w:r>
    </w:p>
    <w:p w:rsidR="00DF7B48" w:rsidRPr="00C97986" w:rsidRDefault="00DF7B48" w:rsidP="00DF7B48">
      <w:pPr>
        <w:autoSpaceDE w:val="0"/>
        <w:autoSpaceDN w:val="0"/>
        <w:adjustRightInd w:val="0"/>
        <w:spacing w:after="0" w:line="240" w:lineRule="auto"/>
        <w:rPr>
          <w:rFonts w:ascii="Times New Roman" w:hAnsi="Times New Roman" w:cs="Times New Roman"/>
          <w:i/>
          <w:iCs/>
          <w:sz w:val="24"/>
          <w:szCs w:val="24"/>
        </w:rPr>
      </w:pPr>
    </w:p>
    <w:p w:rsidR="00361F49" w:rsidRPr="00C97986" w:rsidRDefault="007C581C" w:rsidP="005B5797">
      <w:pPr>
        <w:pStyle w:val="Default"/>
        <w:rPr>
          <w:iCs/>
          <w:color w:val="auto"/>
        </w:rPr>
      </w:pPr>
      <w:r w:rsidRPr="00C97986">
        <w:rPr>
          <w:iCs/>
          <w:color w:val="auto"/>
        </w:rPr>
        <w:t xml:space="preserve">     </w:t>
      </w:r>
      <w:r w:rsidR="00361F49" w:rsidRPr="00C97986">
        <w:rPr>
          <w:iCs/>
          <w:color w:val="auto"/>
        </w:rPr>
        <w:t xml:space="preserve">During the years 2000-2007, enrollment of African American students grew </w:t>
      </w:r>
      <w:r w:rsidR="008639F4" w:rsidRPr="00C97986">
        <w:rPr>
          <w:iCs/>
          <w:color w:val="auto"/>
        </w:rPr>
        <w:t>slightly</w:t>
      </w:r>
      <w:r w:rsidR="001B6117" w:rsidRPr="00C97986">
        <w:rPr>
          <w:iCs/>
          <w:color w:val="auto"/>
        </w:rPr>
        <w:t xml:space="preserve"> from over 15,000</w:t>
      </w:r>
      <w:r w:rsidR="001C4616" w:rsidRPr="00C97986">
        <w:rPr>
          <w:iCs/>
          <w:color w:val="auto"/>
        </w:rPr>
        <w:t xml:space="preserve"> in 2000</w:t>
      </w:r>
      <w:r w:rsidR="001B6117" w:rsidRPr="00C97986">
        <w:rPr>
          <w:iCs/>
          <w:color w:val="auto"/>
        </w:rPr>
        <w:t xml:space="preserve"> to over 20,000</w:t>
      </w:r>
      <w:r w:rsidR="008639F4" w:rsidRPr="00C97986">
        <w:rPr>
          <w:iCs/>
          <w:color w:val="auto"/>
        </w:rPr>
        <w:t xml:space="preserve"> </w:t>
      </w:r>
      <w:r w:rsidR="001C4616" w:rsidRPr="00C97986">
        <w:rPr>
          <w:iCs/>
          <w:color w:val="auto"/>
        </w:rPr>
        <w:t xml:space="preserve">in 2007 </w:t>
      </w:r>
      <w:r w:rsidR="00361F49" w:rsidRPr="00C97986">
        <w:rPr>
          <w:iCs/>
          <w:color w:val="auto"/>
        </w:rPr>
        <w:t>at the CSU</w:t>
      </w:r>
      <w:r w:rsidRPr="00C97986">
        <w:rPr>
          <w:iCs/>
          <w:color w:val="auto"/>
        </w:rPr>
        <w:t>, according to the CSU website</w:t>
      </w:r>
      <w:r w:rsidR="00361F49" w:rsidRPr="00C97986">
        <w:rPr>
          <w:iCs/>
          <w:color w:val="auto"/>
        </w:rPr>
        <w:t>.</w:t>
      </w:r>
      <w:r w:rsidRPr="00C97986">
        <w:rPr>
          <w:iCs/>
          <w:color w:val="auto"/>
        </w:rPr>
        <w:t xml:space="preserve"> </w:t>
      </w:r>
      <w:r w:rsidR="00E778E5" w:rsidRPr="00C97986">
        <w:rPr>
          <w:iCs/>
          <w:color w:val="auto"/>
        </w:rPr>
        <w:t>African American enrollment declined</w:t>
      </w:r>
      <w:r w:rsidRPr="00C97986">
        <w:rPr>
          <w:iCs/>
          <w:color w:val="auto"/>
        </w:rPr>
        <w:t xml:space="preserve"> slightly</w:t>
      </w:r>
      <w:r w:rsidR="00E1117A" w:rsidRPr="00C97986">
        <w:rPr>
          <w:iCs/>
          <w:color w:val="auto"/>
        </w:rPr>
        <w:t xml:space="preserve"> at CSULB</w:t>
      </w:r>
      <w:r w:rsidR="00E778E5" w:rsidRPr="00C97986">
        <w:rPr>
          <w:iCs/>
          <w:color w:val="auto"/>
        </w:rPr>
        <w:t xml:space="preserve"> from 6% in 2002 to 5.6% in 2006</w:t>
      </w:r>
      <w:r w:rsidRPr="00C97986">
        <w:rPr>
          <w:iCs/>
          <w:color w:val="auto"/>
        </w:rPr>
        <w:t>, according to CSULB’s website.</w:t>
      </w:r>
    </w:p>
    <w:p w:rsidR="00361F49" w:rsidRPr="00C97986" w:rsidRDefault="00361F49" w:rsidP="005B5797">
      <w:pPr>
        <w:pStyle w:val="Default"/>
        <w:rPr>
          <w:iCs/>
          <w:color w:val="auto"/>
        </w:rPr>
      </w:pPr>
    </w:p>
    <w:p w:rsidR="00DF7B48" w:rsidRPr="00C97986" w:rsidRDefault="00924943" w:rsidP="005B5797">
      <w:pPr>
        <w:pStyle w:val="Default"/>
        <w:rPr>
          <w:iCs/>
          <w:color w:val="auto"/>
        </w:rPr>
      </w:pPr>
      <w:r w:rsidRPr="00C97986">
        <w:rPr>
          <w:iCs/>
          <w:color w:val="auto"/>
        </w:rPr>
        <w:t>(</w:t>
      </w:r>
      <w:hyperlink r:id="rId12" w:history="1">
        <w:r w:rsidR="00BD424E" w:rsidRPr="00C97986">
          <w:rPr>
            <w:rStyle w:val="Hyperlink"/>
            <w:iCs/>
            <w:color w:val="auto"/>
            <w:u w:val="none"/>
          </w:rPr>
          <w:t>http://www.calstate.edu/AS/stat_abstract/stat0708/pdf/z2a08.pdf</w:t>
        </w:r>
      </w:hyperlink>
      <w:r w:rsidRPr="00C97986">
        <w:rPr>
          <w:iCs/>
          <w:color w:val="auto"/>
        </w:rPr>
        <w:t>)</w:t>
      </w:r>
    </w:p>
    <w:p w:rsidR="00BD424E" w:rsidRPr="00C97986" w:rsidRDefault="00BD424E" w:rsidP="005B5797">
      <w:pPr>
        <w:pStyle w:val="Default"/>
        <w:rPr>
          <w:iCs/>
          <w:color w:val="auto"/>
        </w:rPr>
      </w:pPr>
    </w:p>
    <w:p w:rsidR="00BD424E" w:rsidRPr="00C97986" w:rsidRDefault="00BD424E" w:rsidP="005B5797">
      <w:pPr>
        <w:pStyle w:val="Default"/>
        <w:rPr>
          <w:iCs/>
          <w:color w:val="auto"/>
        </w:rPr>
      </w:pPr>
      <w:r w:rsidRPr="00C97986">
        <w:rPr>
          <w:iCs/>
          <w:color w:val="auto"/>
        </w:rPr>
        <w:t>Fig. 6 – Non-White Undergraduates by Ethnicity</w:t>
      </w:r>
    </w:p>
    <w:p w:rsidR="00540E38" w:rsidRPr="00C97986" w:rsidRDefault="00540E38" w:rsidP="005B5797">
      <w:pPr>
        <w:pStyle w:val="Default"/>
        <w:rPr>
          <w:iCs/>
          <w:color w:val="auto"/>
        </w:rPr>
      </w:pPr>
    </w:p>
    <w:p w:rsidR="00540E38" w:rsidRPr="00C97986" w:rsidRDefault="009B6840" w:rsidP="005B5797">
      <w:pPr>
        <w:pStyle w:val="Default"/>
        <w:rPr>
          <w:iCs/>
          <w:color w:val="auto"/>
        </w:rPr>
      </w:pPr>
      <w:r w:rsidRPr="00C97986">
        <w:rPr>
          <w:iCs/>
          <w:color w:val="auto"/>
        </w:rPr>
        <w:t>(</w:t>
      </w:r>
      <w:r w:rsidR="00540E38" w:rsidRPr="00C97986">
        <w:rPr>
          <w:iCs/>
          <w:color w:val="auto"/>
        </w:rPr>
        <w:t>http://campus-sas.csulb.edu/IRpdfreports/ethfallcomb.pdf</w:t>
      </w:r>
      <w:r w:rsidRPr="00C97986">
        <w:rPr>
          <w:iCs/>
          <w:color w:val="auto"/>
        </w:rPr>
        <w:t>)</w:t>
      </w:r>
    </w:p>
    <w:p w:rsidR="005B5797" w:rsidRPr="00C97986" w:rsidRDefault="005B5797" w:rsidP="005B5797">
      <w:pPr>
        <w:pStyle w:val="Default"/>
        <w:rPr>
          <w:i/>
          <w:iCs/>
          <w:color w:val="auto"/>
        </w:rPr>
      </w:pPr>
    </w:p>
    <w:p w:rsidR="005B5797" w:rsidRPr="00C97986" w:rsidRDefault="006C37BE" w:rsidP="005B5797">
      <w:pPr>
        <w:pStyle w:val="Default"/>
        <w:rPr>
          <w:color w:val="auto"/>
        </w:rPr>
      </w:pPr>
      <w:r w:rsidRPr="00C97986">
        <w:rPr>
          <w:color w:val="auto"/>
        </w:rPr>
        <w:t xml:space="preserve">First Table - </w:t>
      </w:r>
      <w:r w:rsidR="00497339" w:rsidRPr="00C97986">
        <w:rPr>
          <w:color w:val="auto"/>
        </w:rPr>
        <w:t>Total University</w:t>
      </w:r>
    </w:p>
    <w:p w:rsidR="00E778E5" w:rsidRPr="00C97986" w:rsidRDefault="00E778E5" w:rsidP="005B5797">
      <w:pPr>
        <w:pStyle w:val="Default"/>
        <w:rPr>
          <w:color w:val="auto"/>
        </w:rPr>
      </w:pPr>
    </w:p>
    <w:p w:rsidR="00E778E5" w:rsidRPr="00C97986" w:rsidRDefault="00D0559B" w:rsidP="005B5797">
      <w:pPr>
        <w:pStyle w:val="Default"/>
        <w:rPr>
          <w:color w:val="auto"/>
        </w:rPr>
      </w:pPr>
      <w:r w:rsidRPr="00C97986">
        <w:rPr>
          <w:color w:val="auto"/>
        </w:rPr>
        <w:t>(</w:t>
      </w:r>
      <w:hyperlink r:id="rId13" w:history="1">
        <w:r w:rsidRPr="00C97986">
          <w:rPr>
            <w:rStyle w:val="Hyperlink"/>
            <w:color w:val="auto"/>
            <w:u w:val="none"/>
          </w:rPr>
          <w:t>http://www.cnsm.csulb.edu/faculty/externalsupport/institutionaldata-university.shtml#demo_ethnic</w:t>
        </w:r>
      </w:hyperlink>
      <w:r w:rsidRPr="00C97986">
        <w:rPr>
          <w:color w:val="auto"/>
        </w:rPr>
        <w:t>)</w:t>
      </w:r>
    </w:p>
    <w:p w:rsidR="00D0559B" w:rsidRPr="00C97986" w:rsidRDefault="00D0559B" w:rsidP="005B5797">
      <w:pPr>
        <w:pStyle w:val="Default"/>
        <w:rPr>
          <w:color w:val="auto"/>
        </w:rPr>
      </w:pPr>
    </w:p>
    <w:p w:rsidR="00D0559B" w:rsidRPr="00C97986" w:rsidRDefault="00D0559B" w:rsidP="005B5797">
      <w:pPr>
        <w:pStyle w:val="Default"/>
        <w:rPr>
          <w:color w:val="auto"/>
        </w:rPr>
      </w:pPr>
      <w:r w:rsidRPr="00C97986">
        <w:rPr>
          <w:color w:val="auto"/>
        </w:rPr>
        <w:t>Table 1: Total University Student Body at Fall Terms</w:t>
      </w:r>
    </w:p>
    <w:p w:rsidR="00BD190B" w:rsidRPr="003B6ED3" w:rsidRDefault="00BD190B" w:rsidP="004D5ECC">
      <w:pPr>
        <w:pStyle w:val="Default"/>
        <w:rPr>
          <w:iCs/>
        </w:rPr>
      </w:pPr>
    </w:p>
    <w:p w:rsidR="007718EF" w:rsidRDefault="007718EF" w:rsidP="00CC310E">
      <w:pPr>
        <w:pStyle w:val="Default"/>
      </w:pPr>
    </w:p>
    <w:p w:rsidR="00E33E45" w:rsidRDefault="00E33E45" w:rsidP="00CC310E">
      <w:pPr>
        <w:pStyle w:val="Default"/>
      </w:pPr>
    </w:p>
    <w:p w:rsidR="00E33E45" w:rsidRPr="00E33E45" w:rsidRDefault="00E33E45" w:rsidP="00CC310E">
      <w:pPr>
        <w:pStyle w:val="Default"/>
      </w:pPr>
    </w:p>
    <w:p w:rsidR="00E33E45" w:rsidRPr="00CC310E" w:rsidRDefault="00E33E45" w:rsidP="00CC310E">
      <w:pPr>
        <w:pStyle w:val="Default"/>
      </w:pPr>
    </w:p>
    <w:p w:rsidR="00CC310E" w:rsidRDefault="00CC310E" w:rsidP="00A82661">
      <w:pPr>
        <w:pStyle w:val="Default"/>
      </w:pPr>
    </w:p>
    <w:p w:rsidR="000C752F" w:rsidRDefault="000C752F" w:rsidP="00A82661">
      <w:pPr>
        <w:pStyle w:val="Default"/>
      </w:pPr>
    </w:p>
    <w:p w:rsidR="004846FA" w:rsidRPr="007364C9" w:rsidRDefault="004846FA" w:rsidP="004846FA">
      <w:pPr>
        <w:pStyle w:val="Default"/>
        <w:spacing w:line="480" w:lineRule="auto"/>
      </w:pPr>
    </w:p>
    <w:sectPr w:rsidR="004846FA" w:rsidRPr="007364C9" w:rsidSect="00E32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F32"/>
    <w:multiLevelType w:val="hybridMultilevel"/>
    <w:tmpl w:val="5AF25B5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52B47BDD"/>
    <w:multiLevelType w:val="hybridMultilevel"/>
    <w:tmpl w:val="C896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009FC"/>
    <w:multiLevelType w:val="hybridMultilevel"/>
    <w:tmpl w:val="4502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97E"/>
    <w:rsid w:val="00061A9F"/>
    <w:rsid w:val="000666F8"/>
    <w:rsid w:val="00082AAE"/>
    <w:rsid w:val="000C752F"/>
    <w:rsid w:val="00130EE6"/>
    <w:rsid w:val="00172C53"/>
    <w:rsid w:val="001B6117"/>
    <w:rsid w:val="001C4616"/>
    <w:rsid w:val="001D63C8"/>
    <w:rsid w:val="002548E1"/>
    <w:rsid w:val="003011BB"/>
    <w:rsid w:val="003345BD"/>
    <w:rsid w:val="00361F49"/>
    <w:rsid w:val="0036202A"/>
    <w:rsid w:val="0037112C"/>
    <w:rsid w:val="003B6ED3"/>
    <w:rsid w:val="00475E87"/>
    <w:rsid w:val="004846FA"/>
    <w:rsid w:val="00497339"/>
    <w:rsid w:val="004B77B6"/>
    <w:rsid w:val="004D5ECC"/>
    <w:rsid w:val="00504FAC"/>
    <w:rsid w:val="00536349"/>
    <w:rsid w:val="00540E38"/>
    <w:rsid w:val="005413E9"/>
    <w:rsid w:val="005B5797"/>
    <w:rsid w:val="0064697E"/>
    <w:rsid w:val="00667669"/>
    <w:rsid w:val="006C37BE"/>
    <w:rsid w:val="006C4223"/>
    <w:rsid w:val="006E1D59"/>
    <w:rsid w:val="00701552"/>
    <w:rsid w:val="007364C9"/>
    <w:rsid w:val="007718EF"/>
    <w:rsid w:val="007C581C"/>
    <w:rsid w:val="008639F4"/>
    <w:rsid w:val="008730D3"/>
    <w:rsid w:val="008D25FC"/>
    <w:rsid w:val="00924505"/>
    <w:rsid w:val="00924943"/>
    <w:rsid w:val="009416EF"/>
    <w:rsid w:val="0095718B"/>
    <w:rsid w:val="009B6840"/>
    <w:rsid w:val="009D01FF"/>
    <w:rsid w:val="00A41D97"/>
    <w:rsid w:val="00A57ED4"/>
    <w:rsid w:val="00A76823"/>
    <w:rsid w:val="00A82661"/>
    <w:rsid w:val="00A925B9"/>
    <w:rsid w:val="00B27E5F"/>
    <w:rsid w:val="00B41CEE"/>
    <w:rsid w:val="00B62DB8"/>
    <w:rsid w:val="00B84D98"/>
    <w:rsid w:val="00BD190B"/>
    <w:rsid w:val="00BD424E"/>
    <w:rsid w:val="00BF35DD"/>
    <w:rsid w:val="00C97986"/>
    <w:rsid w:val="00CC310E"/>
    <w:rsid w:val="00D0559B"/>
    <w:rsid w:val="00DB1495"/>
    <w:rsid w:val="00DF7B48"/>
    <w:rsid w:val="00E1117A"/>
    <w:rsid w:val="00E32C7C"/>
    <w:rsid w:val="00E33E45"/>
    <w:rsid w:val="00E72A86"/>
    <w:rsid w:val="00E778E5"/>
    <w:rsid w:val="00EA11B6"/>
    <w:rsid w:val="00F20261"/>
    <w:rsid w:val="00FC103B"/>
    <w:rsid w:val="00FD2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23"/>
    <w:pPr>
      <w:ind w:left="720"/>
      <w:contextualSpacing/>
    </w:pPr>
  </w:style>
  <w:style w:type="paragraph" w:customStyle="1" w:styleId="Default">
    <w:name w:val="Default"/>
    <w:rsid w:val="002548E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52F"/>
    <w:rPr>
      <w:color w:val="0000FF" w:themeColor="hyperlink"/>
      <w:u w:val="single"/>
    </w:rPr>
  </w:style>
  <w:style w:type="character" w:styleId="FollowedHyperlink">
    <w:name w:val="FollowedHyperlink"/>
    <w:basedOn w:val="DefaultParagraphFont"/>
    <w:uiPriority w:val="99"/>
    <w:semiHidden/>
    <w:unhideWhenUsed/>
    <w:rsid w:val="00CC31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pp.org/" TargetMode="External"/><Relationship Id="rId13" Type="http://schemas.openxmlformats.org/officeDocument/2006/relationships/hyperlink" Target="http://www.cnsm.csulb.edu/faculty/externalsupport/institutionaldata-university.shtml#demo_ethnic" TargetMode="External"/><Relationship Id="rId3" Type="http://schemas.openxmlformats.org/officeDocument/2006/relationships/settings" Target="settings.xml"/><Relationship Id="rId7" Type="http://schemas.openxmlformats.org/officeDocument/2006/relationships/hyperlink" Target="http://www.google.com/aclk?sa=L&amp;ai=CuXY2f3RrS_DUBN2cngfBxOjCB5ygjHuc5riWBuST6qcEEAMg6MqyBigDUMrhoL8HYMkGyAEBqgQZT9D4ZRh26IrH4AIeODYRaG1q2kUAvrtnOg&amp;num=3&amp;sig=AGiWqtwJGCR4YGQXs-K3WIChOJym3uc6_Q&amp;adurl=http://www.AngeloPisaniPHD.com" TargetMode="External"/><Relationship Id="rId12" Type="http://schemas.openxmlformats.org/officeDocument/2006/relationships/hyperlink" Target="http://www.calstate.edu/AS/stat_abstract/stat0708/pdf/z2a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sanijr@aol.com" TargetMode="External"/><Relationship Id="rId11" Type="http://schemas.openxmlformats.org/officeDocument/2006/relationships/hyperlink" Target="http://factfinder.census.gov/servlet/ACSSAFFFacts?_event=Search&amp;geo_id=01000US&amp;_geoContext=01000US&amp;_street=&amp;_county=long+beach&amp;_cityTown=long+beach&amp;_state=04000US06&amp;_zip=&amp;_lang=en&amp;_sse=on&amp;ActiveGeoDiv=geoSelect&amp;_useEV=&amp;pctxt=fph&amp;pgsl=010&amp;_submenuId=factsheet_1&amp;ds_name=ACS_2008_3YR_SAFF&amp;_ci_nbr=null&amp;qr_name=null&amp;reg=null%3Anull&amp;_keyword=&amp;_industry" TargetMode="External"/><Relationship Id="rId5" Type="http://schemas.openxmlformats.org/officeDocument/2006/relationships/hyperlink" Target="http://latimesblogs.latimes.com/lanow/2009/08/evacutations-extended-into-altadena-as-station-fire-grows.html" TargetMode="External"/><Relationship Id="rId15" Type="http://schemas.openxmlformats.org/officeDocument/2006/relationships/theme" Target="theme/theme1.xml"/><Relationship Id="rId10" Type="http://schemas.openxmlformats.org/officeDocument/2006/relationships/hyperlink" Target="http://factfinder.census.gov/servlet/NPTable?_bm=y&amp;-geo_id=16000US0643000&amp;-qr_name=ACS_2008_3YR_G00_NP01&amp;-ds_name=&amp;-redoLog=false" TargetMode="External"/><Relationship Id="rId4" Type="http://schemas.openxmlformats.org/officeDocument/2006/relationships/webSettings" Target="webSettings.xml"/><Relationship Id="rId9" Type="http://schemas.openxmlformats.org/officeDocument/2006/relationships/hyperlink" Target="http://www.presstelegram.com/search/ci_13440884?IADID=Search-www.presstelegram.com-www.presstelegr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85</cp:revision>
  <dcterms:created xsi:type="dcterms:W3CDTF">2010-02-04T23:29:00Z</dcterms:created>
  <dcterms:modified xsi:type="dcterms:W3CDTF">2010-02-06T20:17:00Z</dcterms:modified>
</cp:coreProperties>
</file>